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УТВЕРЖДАЮ</w:t>
      </w:r>
    </w:p>
    <w:p w:rsidR="008B4F8E" w:rsidRDefault="0091345C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Начальник Межрайонной ИФНС России № 24 по Свердловской области </w:t>
      </w:r>
    </w:p>
    <w:p w:rsidR="008B4F8E" w:rsidRDefault="008B4F8E">
      <w:pPr>
        <w:pStyle w:val="a4"/>
        <w:ind w:left="6237"/>
        <w:jc w:val="left"/>
        <w:rPr>
          <w:rFonts w:ascii="Times New Roman" w:hAnsi="Times New Roman"/>
          <w:sz w:val="25"/>
        </w:rPr>
      </w:pPr>
    </w:p>
    <w:p w:rsidR="008B4F8E" w:rsidRDefault="0091345C">
      <w:pPr>
        <w:pStyle w:val="a4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 xml:space="preserve">__________Ю.В. </w:t>
      </w:r>
      <w:proofErr w:type="spellStart"/>
      <w:r>
        <w:rPr>
          <w:rFonts w:ascii="Times New Roman" w:hAnsi="Times New Roman"/>
          <w:sz w:val="25"/>
        </w:rPr>
        <w:t>Якерсберг</w:t>
      </w:r>
      <w:proofErr w:type="spellEnd"/>
    </w:p>
    <w:p w:rsidR="008B4F8E" w:rsidRDefault="007F6451">
      <w:pPr>
        <w:pStyle w:val="a4"/>
        <w:spacing w:before="120"/>
        <w:ind w:left="6237"/>
        <w:jc w:val="left"/>
        <w:rPr>
          <w:rFonts w:ascii="Times New Roman" w:hAnsi="Times New Roman"/>
          <w:sz w:val="25"/>
        </w:rPr>
      </w:pPr>
      <w:r>
        <w:rPr>
          <w:rFonts w:ascii="Times New Roman" w:hAnsi="Times New Roman"/>
          <w:sz w:val="25"/>
        </w:rPr>
        <w:t>от "</w:t>
      </w:r>
      <w:r w:rsidR="00CF6175">
        <w:rPr>
          <w:rFonts w:ascii="Times New Roman" w:hAnsi="Times New Roman"/>
          <w:sz w:val="25"/>
        </w:rPr>
        <w:t xml:space="preserve">    </w:t>
      </w:r>
      <w:r w:rsidR="0091345C">
        <w:rPr>
          <w:rFonts w:ascii="Times New Roman" w:hAnsi="Times New Roman"/>
          <w:sz w:val="25"/>
        </w:rPr>
        <w:t xml:space="preserve">" </w:t>
      </w:r>
      <w:r w:rsidR="00CF6175">
        <w:rPr>
          <w:rFonts w:ascii="Times New Roman" w:hAnsi="Times New Roman"/>
          <w:sz w:val="25"/>
        </w:rPr>
        <w:t>____________</w:t>
      </w:r>
      <w:r w:rsidR="0091345C">
        <w:rPr>
          <w:rFonts w:ascii="Times New Roman" w:hAnsi="Times New Roman"/>
          <w:sz w:val="25"/>
        </w:rPr>
        <w:t xml:space="preserve"> 20</w:t>
      </w:r>
      <w:r w:rsidR="003143B1">
        <w:rPr>
          <w:rFonts w:ascii="Times New Roman" w:hAnsi="Times New Roman"/>
          <w:sz w:val="25"/>
        </w:rPr>
        <w:t>2</w:t>
      </w:r>
      <w:r w:rsidR="00CF6175">
        <w:rPr>
          <w:rFonts w:ascii="Times New Roman" w:hAnsi="Times New Roman"/>
          <w:sz w:val="25"/>
        </w:rPr>
        <w:t>4</w:t>
      </w:r>
      <w:r w:rsidR="0091345C">
        <w:rPr>
          <w:rFonts w:ascii="Times New Roman" w:hAnsi="Times New Roman"/>
          <w:sz w:val="25"/>
        </w:rPr>
        <w:t xml:space="preserve"> г.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Должностной регламент </w:t>
      </w:r>
      <w:r>
        <w:rPr>
          <w:rFonts w:ascii="Times New Roman" w:hAnsi="Times New Roman"/>
          <w:b/>
          <w:sz w:val="24"/>
        </w:rPr>
        <w:br/>
      </w:r>
      <w:r w:rsidR="003F0E3F">
        <w:rPr>
          <w:rFonts w:ascii="Times New Roman" w:hAnsi="Times New Roman"/>
          <w:b/>
          <w:sz w:val="24"/>
        </w:rPr>
        <w:t xml:space="preserve">главного </w:t>
      </w:r>
      <w:r>
        <w:rPr>
          <w:rFonts w:ascii="Times New Roman" w:hAnsi="Times New Roman"/>
          <w:b/>
          <w:sz w:val="24"/>
        </w:rPr>
        <w:t>государственного налогового инспектора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отдела </w:t>
      </w:r>
      <w:proofErr w:type="spellStart"/>
      <w:r>
        <w:rPr>
          <w:rFonts w:ascii="Times New Roman" w:hAnsi="Times New Roman"/>
          <w:b/>
          <w:sz w:val="24"/>
        </w:rPr>
        <w:t>предпроверочного</w:t>
      </w:r>
      <w:proofErr w:type="spellEnd"/>
      <w:r>
        <w:rPr>
          <w:rFonts w:ascii="Times New Roman" w:hAnsi="Times New Roman"/>
          <w:b/>
          <w:sz w:val="24"/>
        </w:rPr>
        <w:t xml:space="preserve"> анализа и истребования документов</w:t>
      </w:r>
    </w:p>
    <w:p w:rsidR="00257BD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Межрайонной инспекции Федеральной налоговой службы № 24 </w:t>
      </w:r>
    </w:p>
    <w:p w:rsidR="008B4F8E" w:rsidRDefault="0091345C">
      <w:pPr>
        <w:pStyle w:val="ConsPlusNormal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 Свердловской области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I. Общие положения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 Должность федеральной государственной гражданской службы (далее – гражданская служба) </w:t>
      </w:r>
      <w:r w:rsidR="003F0E3F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 xml:space="preserve">государственного налогового инспектора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 Межрайонной инспекции Федеральной налоговой службы № 24 по Свердловской области (далее –</w:t>
      </w:r>
      <w:r w:rsidR="003F0E3F">
        <w:rPr>
          <w:rFonts w:ascii="Times New Roman" w:hAnsi="Times New Roman"/>
          <w:sz w:val="24"/>
        </w:rPr>
        <w:t xml:space="preserve"> главный </w:t>
      </w:r>
      <w:r>
        <w:rPr>
          <w:rFonts w:ascii="Times New Roman" w:hAnsi="Times New Roman"/>
          <w:sz w:val="24"/>
        </w:rPr>
        <w:t xml:space="preserve">государственный налоговый инспектор) относится к </w:t>
      </w:r>
      <w:r w:rsidR="00E84E29">
        <w:rPr>
          <w:rFonts w:ascii="Times New Roman" w:hAnsi="Times New Roman"/>
          <w:sz w:val="24"/>
        </w:rPr>
        <w:t>ведущей</w:t>
      </w:r>
      <w:r>
        <w:rPr>
          <w:rFonts w:ascii="Times New Roman" w:hAnsi="Times New Roman"/>
          <w:sz w:val="24"/>
        </w:rPr>
        <w:t xml:space="preserve"> группе должностей гражданской службы категории "</w:t>
      </w:r>
      <w:r w:rsidR="00D60448">
        <w:rPr>
          <w:rFonts w:ascii="Times New Roman" w:hAnsi="Times New Roman"/>
          <w:sz w:val="24"/>
        </w:rPr>
        <w:t>специалисты</w:t>
      </w:r>
      <w:r>
        <w:rPr>
          <w:rFonts w:ascii="Times New Roman" w:hAnsi="Times New Roman"/>
          <w:sz w:val="24"/>
        </w:rPr>
        <w:t>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</w:t>
      </w:r>
      <w:r w:rsidR="003F0E3F">
        <w:rPr>
          <w:rFonts w:ascii="Times New Roman" w:hAnsi="Times New Roman"/>
          <w:sz w:val="24"/>
        </w:rPr>
        <w:t>ной гражданской службы" – 11-3-3</w:t>
      </w:r>
      <w:r>
        <w:rPr>
          <w:rFonts w:ascii="Times New Roman" w:hAnsi="Times New Roman"/>
          <w:sz w:val="24"/>
        </w:rPr>
        <w:t>-09</w:t>
      </w:r>
      <w:r w:rsidR="003F0E3F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Область профессиональной служебной деятельности </w:t>
      </w:r>
      <w:r w:rsidR="00430D15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инспектора: регулирование налоговой деятельности, регулирование финансовой деятельности.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 Вид профессиональной служебной деятельности </w:t>
      </w:r>
      <w:r w:rsidR="00BF3835">
        <w:rPr>
          <w:rFonts w:ascii="Times New Roman" w:hAnsi="Times New Roman"/>
          <w:sz w:val="24"/>
        </w:rPr>
        <w:t>главного государственного налогового инспектора</w:t>
      </w:r>
      <w:r>
        <w:rPr>
          <w:rFonts w:ascii="Times New Roman" w:hAnsi="Times New Roman"/>
          <w:sz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 Назначение на должность и освобождение от должности </w:t>
      </w:r>
      <w:r w:rsidR="00430D15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8B4F8E" w:rsidRDefault="0091345C">
      <w:pPr>
        <w:spacing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Г</w:t>
      </w:r>
      <w:r w:rsidR="00430D15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непосредственно подчиняется начальнику отдела.</w:t>
      </w: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II. Квалификационные требования для замещения должности гражданской службы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 Для замещения должности </w:t>
      </w:r>
      <w:r w:rsidR="00C566CA">
        <w:rPr>
          <w:rFonts w:ascii="Times New Roman" w:hAnsi="Times New Roman"/>
          <w:sz w:val="24"/>
        </w:rPr>
        <w:t xml:space="preserve">главного </w:t>
      </w:r>
      <w:r>
        <w:rPr>
          <w:rFonts w:ascii="Times New Roman" w:hAnsi="Times New Roman"/>
          <w:sz w:val="24"/>
        </w:rPr>
        <w:t>государственного налогового инспектора устанавливаются следующие требования:</w:t>
      </w:r>
    </w:p>
    <w:p w:rsidR="008B4F8E" w:rsidRDefault="0091345C">
      <w:pPr>
        <w:tabs>
          <w:tab w:val="left" w:pos="9033"/>
        </w:tabs>
        <w:spacing w:after="0" w:line="240" w:lineRule="auto"/>
        <w:ind w:left="34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6.1 наличие высшего образования – </w:t>
      </w:r>
      <w:bookmarkStart w:id="0" w:name="_GoBack"/>
      <w:bookmarkEnd w:id="0"/>
      <w:proofErr w:type="spellStart"/>
      <w:r>
        <w:rPr>
          <w:rFonts w:ascii="Times New Roman" w:hAnsi="Times New Roman"/>
          <w:sz w:val="24"/>
        </w:rPr>
        <w:t>бакалавриат</w:t>
      </w:r>
      <w:proofErr w:type="spellEnd"/>
      <w:r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специалитет</w:t>
      </w:r>
      <w:proofErr w:type="spellEnd"/>
      <w:r>
        <w:rPr>
          <w:rFonts w:ascii="Times New Roman" w:hAnsi="Times New Roman"/>
          <w:sz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6.2 квалификационные требования к стажу государственной гражданской службы или стажу работы по специальности, направлению подготовки, который необходим </w:t>
      </w:r>
      <w:r>
        <w:rPr>
          <w:rStyle w:val="FontStyle200"/>
        </w:rPr>
        <w:t xml:space="preserve">для замещения должности </w:t>
      </w:r>
      <w:r w:rsidR="00C566CA">
        <w:rPr>
          <w:rStyle w:val="FontStyle200"/>
        </w:rPr>
        <w:t xml:space="preserve">главного </w:t>
      </w:r>
      <w:r>
        <w:rPr>
          <w:rStyle w:val="FontStyle200"/>
        </w:rPr>
        <w:t>государственного налогового инспектора</w:t>
      </w:r>
      <w:r w:rsidR="0063054D">
        <w:rPr>
          <w:rStyle w:val="FontStyle200"/>
        </w:rPr>
        <w:t xml:space="preserve"> </w:t>
      </w:r>
      <w:r>
        <w:rPr>
          <w:rStyle w:val="FontStyle200"/>
        </w:rPr>
        <w:t xml:space="preserve">отдела </w:t>
      </w:r>
      <w:proofErr w:type="spellStart"/>
      <w:r>
        <w:rPr>
          <w:rStyle w:val="FontStyle200"/>
        </w:rPr>
        <w:lastRenderedPageBreak/>
        <w:t>предпроверочного</w:t>
      </w:r>
      <w:proofErr w:type="spellEnd"/>
      <w:r>
        <w:rPr>
          <w:rStyle w:val="FontStyle200"/>
        </w:rPr>
        <w:t xml:space="preserve"> анализа и истребования документов – без предъявления требований к стажу.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6.3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Налоговый кодекс Российской Федерации,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</w:t>
      </w:r>
      <w:r w:rsidR="00C566CA">
        <w:rPr>
          <w:rFonts w:ascii="Times New Roman" w:hAnsi="Times New Roman"/>
          <w:sz w:val="24"/>
        </w:rPr>
        <w:t>лавный г</w:t>
      </w:r>
      <w:r>
        <w:rPr>
          <w:rFonts w:ascii="Times New Roman" w:hAnsi="Times New Roman"/>
          <w:sz w:val="24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8B4F8E" w:rsidRDefault="0091345C">
      <w:pPr>
        <w:pStyle w:val="Style14"/>
        <w:widowControl/>
        <w:tabs>
          <w:tab w:val="left" w:pos="1433"/>
        </w:tabs>
        <w:spacing w:line="274" w:lineRule="exact"/>
        <w:rPr>
          <w:rStyle w:val="FontStyle200"/>
        </w:rPr>
      </w:pPr>
      <w:r>
        <w:rPr>
          <w:rStyle w:val="FontStyle200"/>
        </w:rPr>
        <w:t>6.4. Иные профессиональные знания: порядок и критерии отбора налогоплательщиков для формирования плана выездных налоговых проверок; понятие «налоговый контроль». Основы экономики, финансов и кредита,</w:t>
      </w:r>
      <w:r>
        <w:rPr>
          <w:rStyle w:val="FontStyle200"/>
        </w:rPr>
        <w:br/>
        <w:t>бухгалтерского и налогового учета; основы налогообложения; основы финансовых и</w:t>
      </w:r>
      <w:r>
        <w:rPr>
          <w:rStyle w:val="FontStyle200"/>
        </w:rPr>
        <w:br/>
        <w:t>кредитных отношений; общие положения о налоговом контроле; принципы формирования</w:t>
      </w:r>
      <w:r>
        <w:rPr>
          <w:rStyle w:val="FontStyle200"/>
        </w:rPr>
        <w:br/>
        <w:t>бюджетной системы Российской Федерации; принципы формирования налоговой системы</w:t>
      </w:r>
      <w:r>
        <w:rPr>
          <w:rStyle w:val="FontStyle200"/>
        </w:rPr>
        <w:br/>
        <w:t>Российской Федерации; принципы налогового администрирования.</w:t>
      </w:r>
    </w:p>
    <w:p w:rsidR="008B4F8E" w:rsidRDefault="0091345C">
      <w:pPr>
        <w:pStyle w:val="Style9"/>
        <w:widowControl/>
        <w:spacing w:line="274" w:lineRule="exact"/>
        <w:ind w:firstLine="605"/>
        <w:rPr>
          <w:rStyle w:val="FontStyle200"/>
        </w:rPr>
      </w:pPr>
      <w:r>
        <w:rPr>
          <w:rStyle w:val="FontStyle200"/>
        </w:rPr>
        <w:t xml:space="preserve">6.5.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r>
        <w:rPr>
          <w:rStyle w:val="FontStyle210"/>
        </w:rPr>
        <w:t xml:space="preserve">меры, </w:t>
      </w:r>
      <w:r>
        <w:rPr>
          <w:rStyle w:val="FontStyle200"/>
        </w:rPr>
        <w:t>принимаемые по результатам проверки.</w:t>
      </w:r>
    </w:p>
    <w:p w:rsidR="008B4F8E" w:rsidRDefault="0091345C">
      <w:pPr>
        <w:pStyle w:val="ConsPlusNormal"/>
        <w:ind w:firstLine="708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 xml:space="preserve"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</w:t>
      </w:r>
      <w:r>
        <w:rPr>
          <w:rStyle w:val="FontStyle200"/>
        </w:rPr>
        <w:lastRenderedPageBreak/>
        <w:t xml:space="preserve">управленческие решения; коммуникативные умения, </w:t>
      </w:r>
      <w:r>
        <w:rPr>
          <w:rFonts w:ascii="Times New Roman" w:hAnsi="Times New Roman"/>
          <w:sz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 знания и умения по применению персонального компьютера.</w:t>
      </w:r>
    </w:p>
    <w:p w:rsidR="008B4F8E" w:rsidRDefault="0091345C">
      <w:pPr>
        <w:pStyle w:val="Style14"/>
        <w:widowControl/>
        <w:spacing w:line="240" w:lineRule="auto"/>
        <w:ind w:firstLine="662"/>
        <w:rPr>
          <w:rStyle w:val="FontStyle200"/>
        </w:rPr>
      </w:pPr>
      <w:r>
        <w:rPr>
          <w:rStyle w:val="FontStyle200"/>
        </w:rPr>
        <w:t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о выездных проверках, отбора налогоплательщиков для формирования плана выездных налоговых проверок; организации и проведения выездной налоговой проверки, а также рассмотрения и оформления ее результатов в соответствии с порядком и соблюдением сроков; подготовки решения о проведении выездной налоговой проверки.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Style w:val="FontStyle200"/>
        </w:rPr>
        <w:t>6.8. Наличие функциональных умений: проведение плановых и внеплановых выездных проверок;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III. Должностные обязанности, права и ответственность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</w:t>
      </w:r>
      <w:r>
        <w:rPr>
          <w:rFonts w:ascii="Times New Roman" w:hAnsi="Times New Roman"/>
          <w:sz w:val="24"/>
        </w:rPr>
        <w:br/>
        <w:t>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63054D" w:rsidRDefault="0063054D" w:rsidP="0063054D">
      <w:pPr>
        <w:spacing w:after="0" w:line="240" w:lineRule="auto"/>
        <w:ind w:left="11" w:right="17"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 В целях реализации задач и функций главного государственного налогового инспектора исполняет следующие обязанности: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обеспечивает выполнения функций и задач, определенных Положением об отделе.</w:t>
      </w:r>
    </w:p>
    <w:p w:rsidR="0063054D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обеспечивает получение информации о деятельности налогоплательщиков из внешних источников. 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мониторинг и анализ указанной информации в целях качественного и результативного проведения контрольных мероприятий.</w:t>
      </w:r>
    </w:p>
    <w:p w:rsidR="0063054D" w:rsidRDefault="0063054D" w:rsidP="0063054D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истребует документы (информацию) о налогоплательщике, плательщике сборов и налоговом агенте или информацию о конкретных сделках.</w:t>
      </w:r>
    </w:p>
    <w:p w:rsidR="0063054D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проводит анализ финансово-хозяйственной деятельности организаций и индивидуальных предпринимателей.</w:t>
      </w:r>
    </w:p>
    <w:p w:rsidR="0063054D" w:rsidRPr="00504D48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подготавливает </w:t>
      </w:r>
      <w:r w:rsidRPr="00504D48">
        <w:rPr>
          <w:rFonts w:ascii="Times New Roman" w:hAnsi="Times New Roman"/>
          <w:sz w:val="24"/>
          <w:szCs w:val="24"/>
        </w:rPr>
        <w:t>в соответствии с письмом ФНС России от 29.10.2019 № ЕД-5-2/3755дсп@ «Регламент взаимодействия налоговых орг</w:t>
      </w:r>
      <w:r>
        <w:rPr>
          <w:rFonts w:ascii="Times New Roman" w:hAnsi="Times New Roman"/>
          <w:sz w:val="24"/>
          <w:szCs w:val="24"/>
        </w:rPr>
        <w:t xml:space="preserve">анов при отработке расхождений» </w:t>
      </w:r>
      <w:r w:rsidRPr="00504D48">
        <w:rPr>
          <w:rFonts w:ascii="Times New Roman" w:hAnsi="Times New Roman"/>
          <w:sz w:val="24"/>
          <w:szCs w:val="24"/>
        </w:rPr>
        <w:t>мотивированн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504D48">
        <w:rPr>
          <w:rFonts w:ascii="Times New Roman" w:hAnsi="Times New Roman"/>
          <w:sz w:val="24"/>
          <w:szCs w:val="24"/>
        </w:rPr>
        <w:t>мнени</w:t>
      </w:r>
      <w:r>
        <w:rPr>
          <w:rFonts w:ascii="Times New Roman" w:hAnsi="Times New Roman"/>
          <w:sz w:val="24"/>
          <w:szCs w:val="24"/>
        </w:rPr>
        <w:t>я</w:t>
      </w:r>
      <w:r w:rsidRPr="00504D48">
        <w:rPr>
          <w:rFonts w:ascii="Times New Roman" w:hAnsi="Times New Roman"/>
          <w:sz w:val="24"/>
          <w:szCs w:val="24"/>
        </w:rPr>
        <w:t xml:space="preserve"> об акцептовании/не акцептовании потенциального «выгодоприобретателя»</w:t>
      </w:r>
      <w:r>
        <w:rPr>
          <w:rFonts w:ascii="Times New Roman" w:hAnsi="Times New Roman"/>
          <w:sz w:val="24"/>
          <w:szCs w:val="24"/>
        </w:rPr>
        <w:t>.</w:t>
      </w:r>
    </w:p>
    <w:p w:rsidR="0063054D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</w:t>
      </w:r>
    </w:p>
    <w:p w:rsidR="0063054D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осуществляет взаимодействие между Инспекциями по вопросам, отнесенным к установленной сфере деятельности.</w:t>
      </w:r>
    </w:p>
    <w:p w:rsidR="0063054D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обеспечивает ведение информационных ресурсов инспекции в рамках установленной сферы деятельности.</w:t>
      </w:r>
    </w:p>
    <w:p w:rsidR="0063054D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участвует в подготовке и выполнении контрольных заданий и поручений Управления ФНС России по Свердловской области, а также в выполнении заданий и поручений начальника отдела.</w:t>
      </w:r>
    </w:p>
    <w:p w:rsidR="0063054D" w:rsidRPr="00C519BF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осуществляет иные функции, предусмотренные Налоговым кодексом РФ, законами и иными </w:t>
      </w:r>
      <w:r w:rsidRPr="00C519BF">
        <w:rPr>
          <w:rFonts w:ascii="Times New Roman" w:hAnsi="Times New Roman"/>
          <w:sz w:val="24"/>
          <w:szCs w:val="24"/>
        </w:rPr>
        <w:t>нормативными правовыми актами Российской Федерации.</w:t>
      </w:r>
    </w:p>
    <w:p w:rsidR="0063054D" w:rsidRPr="00C519BF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19BF">
        <w:rPr>
          <w:rFonts w:ascii="Times New Roman" w:hAnsi="Times New Roman"/>
          <w:sz w:val="24"/>
          <w:szCs w:val="24"/>
        </w:rPr>
        <w:t>выполняет отдельные поручения, приказы, распоряжения и указания начальника инспекции и начальника отдела, отданные в рамках его полномочий, за исключением незаконных.</w:t>
      </w:r>
    </w:p>
    <w:p w:rsidR="0063054D" w:rsidRPr="00C519BF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519BF">
        <w:rPr>
          <w:rFonts w:ascii="Times New Roman" w:hAnsi="Times New Roman"/>
          <w:sz w:val="24"/>
          <w:szCs w:val="24"/>
        </w:rPr>
        <w:t>проводит допрос сви</w:t>
      </w:r>
      <w:r>
        <w:rPr>
          <w:rFonts w:ascii="Times New Roman" w:hAnsi="Times New Roman"/>
          <w:sz w:val="24"/>
          <w:szCs w:val="24"/>
        </w:rPr>
        <w:t>детеля в рамках статьи 90 НК РФ.</w:t>
      </w:r>
    </w:p>
    <w:p w:rsidR="0063054D" w:rsidRPr="00C519BF" w:rsidRDefault="0063054D" w:rsidP="0063054D">
      <w:pPr>
        <w:pStyle w:val="ae"/>
        <w:tabs>
          <w:tab w:val="left" w:pos="900"/>
        </w:tabs>
        <w:ind w:firstLine="567"/>
        <w:jc w:val="both"/>
        <w:rPr>
          <w:sz w:val="24"/>
          <w:szCs w:val="24"/>
        </w:rPr>
      </w:pPr>
      <w:r w:rsidRPr="00C519BF">
        <w:rPr>
          <w:sz w:val="24"/>
          <w:szCs w:val="24"/>
        </w:rPr>
        <w:t>соблюдает служебный распорядок инспекции, внутриобъектовый и пропускной режим, правила техники безопасности, противопожарной защиты и гражданской обороны.</w:t>
      </w:r>
    </w:p>
    <w:p w:rsidR="0063054D" w:rsidRDefault="0063054D" w:rsidP="0063054D">
      <w:pPr>
        <w:pStyle w:val="21"/>
        <w:tabs>
          <w:tab w:val="left" w:pos="900"/>
          <w:tab w:val="left" w:pos="9360"/>
        </w:tabs>
        <w:ind w:firstLine="567"/>
        <w:rPr>
          <w:sz w:val="24"/>
        </w:rPr>
      </w:pPr>
      <w:r w:rsidRPr="00C519BF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</w:t>
      </w:r>
      <w:r>
        <w:rPr>
          <w:sz w:val="24"/>
        </w:rPr>
        <w:t xml:space="preserve"> регламентом.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ведет в установленном порядке делопроизводство, в том числе с применением программного комплекса «СЭД-ИФНС» и обеспечивает сохранность номенклатурных дел.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уведомляет представителя нанимателя об обращении в целях склонения к совершению коррупционным правонарушениям;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</w:t>
      </w:r>
      <w:proofErr w:type="spellStart"/>
      <w:r>
        <w:rPr>
          <w:rFonts w:ascii="Times New Roman" w:hAnsi="Times New Roman"/>
          <w:sz w:val="24"/>
        </w:rPr>
        <w:t>известн</w:t>
      </w:r>
      <w:proofErr w:type="spellEnd"/>
      <w:r>
        <w:rPr>
          <w:rFonts w:ascii="Times New Roman" w:hAnsi="Times New Roman"/>
          <w:sz w:val="24"/>
        </w:rPr>
        <w:t>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идентифицировать.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поручению начальника отдела, в случае необходимости, выполняет обязанности   отсутствующего работника отдела.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обеспечивает сохранность государственной, </w:t>
      </w:r>
      <w:r w:rsidR="00E70109">
        <w:rPr>
          <w:rFonts w:ascii="Times New Roman" w:hAnsi="Times New Roman"/>
          <w:sz w:val="24"/>
        </w:rPr>
        <w:t>налоговой и</w:t>
      </w:r>
      <w:r>
        <w:rPr>
          <w:rFonts w:ascii="Times New Roman" w:hAnsi="Times New Roman"/>
          <w:sz w:val="24"/>
        </w:rPr>
        <w:t xml:space="preserve"> иной охраняемой законом тайны, а также неразглашение ставшей известной служебной информации, в связи с исполнением должностных обязанностей, и сведений, затрагивающих частную жизнь, честь и достоинство граждан.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поддерживает уровень своей квалификации, необходимый для исполнения </w:t>
      </w:r>
      <w:r w:rsidR="00E70109">
        <w:rPr>
          <w:rFonts w:ascii="Times New Roman" w:hAnsi="Times New Roman"/>
          <w:sz w:val="24"/>
        </w:rPr>
        <w:t>обязанностей,</w:t>
      </w:r>
      <w:r>
        <w:rPr>
          <w:rFonts w:ascii="Times New Roman" w:hAnsi="Times New Roman"/>
          <w:sz w:val="24"/>
        </w:rPr>
        <w:t xml:space="preserve"> установленных настоящим Регламентом.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исполняет должностные обязанности в соответствии с должностным регламентом; 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принимает участие в экономической учебе в отделе;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 и др. ПК, используемых в инспекции.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проходит государственную дактилоскопическую регистрацию;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при работе с УДФИР соблюдает режимные ограничения, установленные инструкцией;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действует в строгом соответствии с Налоговым Кодексом и иными федеральными законами;</w:t>
      </w:r>
    </w:p>
    <w:p w:rsidR="0063054D" w:rsidRDefault="0063054D" w:rsidP="0063054D">
      <w:pPr>
        <w:tabs>
          <w:tab w:val="left" w:pos="900"/>
        </w:tabs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осуществляет иные функций, предусмотренные законодательством Российской Федерации и иными нормативными правовыми актами;</w:t>
      </w:r>
    </w:p>
    <w:p w:rsidR="0063054D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обеспечивает хранение и пользование служебного удостоверения.</w:t>
      </w:r>
    </w:p>
    <w:p w:rsidR="00CF6175" w:rsidRPr="00135026" w:rsidRDefault="0063054D" w:rsidP="004B6C4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35026">
        <w:rPr>
          <w:rFonts w:ascii="Times New Roman" w:hAnsi="Times New Roman"/>
          <w:sz w:val="24"/>
          <w:szCs w:val="24"/>
        </w:rPr>
        <w:t>Сообща</w:t>
      </w:r>
      <w:r w:rsidR="00F81279">
        <w:rPr>
          <w:rFonts w:ascii="Times New Roman" w:hAnsi="Times New Roman"/>
          <w:sz w:val="24"/>
          <w:szCs w:val="24"/>
        </w:rPr>
        <w:t>ет</w:t>
      </w:r>
      <w:r w:rsidRPr="00135026">
        <w:rPr>
          <w:rFonts w:ascii="Times New Roman" w:hAnsi="Times New Roman"/>
          <w:sz w:val="24"/>
          <w:szCs w:val="24"/>
        </w:rPr>
        <w:t xml:space="preserve"> </w:t>
      </w:r>
      <w:r w:rsidR="00CF6175" w:rsidRPr="00135026">
        <w:rPr>
          <w:rFonts w:ascii="Times New Roman" w:hAnsi="Times New Roman"/>
          <w:sz w:val="24"/>
          <w:szCs w:val="24"/>
        </w:rPr>
        <w:t xml:space="preserve">начальнику </w:t>
      </w:r>
      <w:r w:rsidRPr="00135026">
        <w:rPr>
          <w:rFonts w:ascii="Times New Roman" w:hAnsi="Times New Roman"/>
          <w:sz w:val="24"/>
          <w:szCs w:val="24"/>
        </w:rPr>
        <w:t>отдел</w:t>
      </w:r>
      <w:r w:rsidR="00CF6175" w:rsidRPr="00135026">
        <w:rPr>
          <w:rFonts w:ascii="Times New Roman" w:hAnsi="Times New Roman"/>
          <w:sz w:val="24"/>
          <w:szCs w:val="24"/>
        </w:rPr>
        <w:t>а</w:t>
      </w:r>
      <w:r w:rsidRPr="00135026">
        <w:rPr>
          <w:rFonts w:ascii="Times New Roman" w:hAnsi="Times New Roman"/>
          <w:sz w:val="24"/>
          <w:szCs w:val="24"/>
        </w:rPr>
        <w:t xml:space="preserve"> </w:t>
      </w:r>
      <w:r w:rsidR="00CF6175" w:rsidRPr="00135026">
        <w:rPr>
          <w:rFonts w:ascii="Times New Roman" w:hAnsi="Times New Roman"/>
          <w:sz w:val="24"/>
          <w:szCs w:val="24"/>
        </w:rPr>
        <w:t>профилактики коррупционных и иных правонарушений и безопасности (сотруднику, отвечающему за данное направление деятельности)</w:t>
      </w:r>
      <w:r w:rsidR="004B6C45" w:rsidRPr="00135026">
        <w:rPr>
          <w:rFonts w:ascii="Times New Roman" w:hAnsi="Times New Roman"/>
          <w:sz w:val="24"/>
          <w:szCs w:val="24"/>
        </w:rPr>
        <w:t xml:space="preserve"> информацию </w:t>
      </w:r>
      <w:r w:rsidR="00CF6175" w:rsidRPr="00135026">
        <w:rPr>
          <w:rFonts w:ascii="Times New Roman" w:hAnsi="Times New Roman"/>
          <w:sz w:val="24"/>
          <w:szCs w:val="24"/>
        </w:rPr>
        <w:t xml:space="preserve">о преступных посягательствах в отношении налоговых органов, их работников, о правонарушениях со стороны работников налоговых органов, об иных, </w:t>
      </w:r>
      <w:r w:rsidR="00CF6175" w:rsidRPr="00135026">
        <w:rPr>
          <w:rFonts w:ascii="Times New Roman" w:hAnsi="Times New Roman"/>
          <w:sz w:val="24"/>
          <w:szCs w:val="24"/>
        </w:rPr>
        <w:br/>
        <w:t>в том числе чрезвычайных, пр</w:t>
      </w:r>
      <w:r w:rsidR="004B6C45" w:rsidRPr="00135026">
        <w:rPr>
          <w:rFonts w:ascii="Times New Roman" w:hAnsi="Times New Roman"/>
          <w:sz w:val="24"/>
          <w:szCs w:val="24"/>
        </w:rPr>
        <w:t>оисшествиях в налоговых органах: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противоправных деяниях в отношении налоговых органов или угрозы их совершения (террористические акты, повреждение имущества, хулиганские действия и др.).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противоправных деяниях или угрозах их совершения в отношении работников налоговых органов, в том числе не связанных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противоправных деяниях или угрозах их совершения в отношении членов семей работников налоговых органов в связи с исполнением служебных обязанностей работников налогового органа.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правонарушениях (угрозах их совершения) со стороны работников налоговых органов, в том числе не связанных с исполнением ими служебных обязанностей.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правонарушениях со стороны бывших работников налоговых органов, связанных с исполнением ими служебных обязанностей в период работы в налоговых органах.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чрезвычайных происшествиях природного</w:t>
      </w:r>
      <w:r w:rsidR="0071405A"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и техногенного характера в местах расположения налоговых органов, имущества налоговых органов или местах жительства работников налоговых органов.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 xml:space="preserve">о происшествиях и правонарушениях, в результате которых причинен вред гражданам действиями работников налоговых органов, в том числе неумышленных (дорожно-транспортные происшествия и др.). 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ходе и результатах проведения проверок</w:t>
      </w:r>
      <w:r w:rsidR="0071405A"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 xml:space="preserve">и расследований правоохранительными или иными органами по фактам происшествий и правонарушений, указанных </w:t>
      </w:r>
      <w:r w:rsidR="004B6C45">
        <w:rPr>
          <w:rFonts w:ascii="Times New Roman" w:hAnsi="Times New Roman"/>
          <w:sz w:val="24"/>
          <w:szCs w:val="24"/>
        </w:rPr>
        <w:t>выше</w:t>
      </w:r>
      <w:r w:rsidRPr="00CF6175">
        <w:rPr>
          <w:rFonts w:ascii="Times New Roman" w:hAnsi="Times New Roman"/>
          <w:sz w:val="24"/>
          <w:szCs w:val="24"/>
        </w:rPr>
        <w:t>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по фактам допросов, получения объяснений</w:t>
      </w:r>
      <w:r w:rsidR="0071405A"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у работников налоговых органов сотрудниками правоохранительных органов,</w:t>
      </w:r>
      <w:r w:rsidR="004B6C45"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в том числе в качестве специалистов.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lastRenderedPageBreak/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CF6175">
        <w:rPr>
          <w:rFonts w:ascii="Times New Roman" w:hAnsi="Times New Roman"/>
          <w:sz w:val="24"/>
          <w:szCs w:val="24"/>
        </w:rPr>
        <w:t>доследственных</w:t>
      </w:r>
      <w:proofErr w:type="spellEnd"/>
      <w:r w:rsidRPr="00CF6175">
        <w:rPr>
          <w:rFonts w:ascii="Times New Roman" w:hAnsi="Times New Roman"/>
          <w:sz w:val="24"/>
          <w:szCs w:val="24"/>
        </w:rPr>
        <w:t xml:space="preserve"> проверок.</w:t>
      </w:r>
    </w:p>
    <w:p w:rsidR="00CF6175" w:rsidRPr="00CF6175" w:rsidRDefault="00CF6175" w:rsidP="004B6C4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по результатам проверки публикаций СМИ, содержащих информацию о правонарушениях со стороны сотрудников налоговых органов или с их участием, о нарушении Кодекса этики и служебного поведения государственных гражданских служащих Федеральной налоговой службы,</w:t>
      </w:r>
      <w:r w:rsidR="004B6C45"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о чрезвычайных происшествиях в налоговых органах, а также</w:t>
      </w:r>
      <w:r w:rsidR="004B6C45"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о противоправных действиях и преступных посягательствах в отношении налоговых органов, сотрудников налоговых органов, членов их семей, либо имущества.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 принятых руководителями территориальных налоговых органов мерах по результатам выявленных нарушений.</w:t>
      </w:r>
    </w:p>
    <w:p w:rsidR="00CF6175" w:rsidRPr="00CF6175" w:rsidRDefault="00CF6175" w:rsidP="00CF6175">
      <w:pPr>
        <w:spacing w:after="0" w:line="240" w:lineRule="auto"/>
        <w:ind w:firstLine="70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об иных происшествиях и событиях по согласованию</w:t>
      </w:r>
      <w:r w:rsidR="00135026"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>с отделом профилактики коррупционных и иных правонарушений</w:t>
      </w:r>
      <w:r w:rsidR="00135026">
        <w:rPr>
          <w:rFonts w:ascii="Times New Roman" w:hAnsi="Times New Roman"/>
          <w:sz w:val="24"/>
          <w:szCs w:val="24"/>
        </w:rPr>
        <w:t xml:space="preserve"> </w:t>
      </w:r>
      <w:r w:rsidRPr="00CF6175">
        <w:rPr>
          <w:rFonts w:ascii="Times New Roman" w:hAnsi="Times New Roman"/>
          <w:sz w:val="24"/>
          <w:szCs w:val="24"/>
        </w:rPr>
        <w:t xml:space="preserve">и безопасности </w:t>
      </w:r>
      <w:r w:rsidR="0071405A">
        <w:rPr>
          <w:rFonts w:ascii="Times New Roman" w:hAnsi="Times New Roman"/>
          <w:sz w:val="24"/>
          <w:szCs w:val="24"/>
        </w:rPr>
        <w:t>Инспекции</w:t>
      </w:r>
      <w:r w:rsidRPr="00CF6175">
        <w:rPr>
          <w:rFonts w:ascii="Times New Roman" w:hAnsi="Times New Roman"/>
          <w:sz w:val="24"/>
          <w:szCs w:val="24"/>
        </w:rPr>
        <w:t>.</w:t>
      </w:r>
    </w:p>
    <w:p w:rsidR="0063054D" w:rsidRPr="00CF6175" w:rsidRDefault="0063054D" w:rsidP="00CF61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 xml:space="preserve">9. В целях исполнения возложенных должностных обязанностей, </w:t>
      </w:r>
      <w:r w:rsidR="00E70109" w:rsidRPr="00CF6175">
        <w:rPr>
          <w:rFonts w:ascii="Times New Roman" w:hAnsi="Times New Roman"/>
          <w:sz w:val="24"/>
          <w:szCs w:val="24"/>
        </w:rPr>
        <w:t>главн</w:t>
      </w:r>
      <w:r w:rsidR="005350D0" w:rsidRPr="00CF6175">
        <w:rPr>
          <w:rFonts w:ascii="Times New Roman" w:hAnsi="Times New Roman"/>
          <w:sz w:val="24"/>
          <w:szCs w:val="24"/>
        </w:rPr>
        <w:t xml:space="preserve">ый </w:t>
      </w:r>
      <w:r w:rsidR="00E70109" w:rsidRPr="00CF6175">
        <w:rPr>
          <w:rFonts w:ascii="Times New Roman" w:hAnsi="Times New Roman"/>
          <w:sz w:val="24"/>
          <w:szCs w:val="24"/>
        </w:rPr>
        <w:t>государственн</w:t>
      </w:r>
      <w:r w:rsidR="005350D0" w:rsidRPr="00CF6175">
        <w:rPr>
          <w:rFonts w:ascii="Times New Roman" w:hAnsi="Times New Roman"/>
          <w:sz w:val="24"/>
          <w:szCs w:val="24"/>
        </w:rPr>
        <w:t>ый налоговый</w:t>
      </w:r>
      <w:r w:rsidR="00E70109" w:rsidRPr="00CF6175">
        <w:rPr>
          <w:rFonts w:ascii="Times New Roman" w:hAnsi="Times New Roman"/>
          <w:sz w:val="24"/>
          <w:szCs w:val="24"/>
        </w:rPr>
        <w:t xml:space="preserve"> инспектор </w:t>
      </w:r>
      <w:r w:rsidRPr="00CF6175">
        <w:rPr>
          <w:rFonts w:ascii="Times New Roman" w:hAnsi="Times New Roman"/>
          <w:sz w:val="24"/>
          <w:szCs w:val="24"/>
        </w:rPr>
        <w:t>имеет право:</w:t>
      </w:r>
    </w:p>
    <w:p w:rsidR="0063054D" w:rsidRPr="00CF6175" w:rsidRDefault="0063054D" w:rsidP="00CF61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63054D" w:rsidRPr="00CF6175" w:rsidRDefault="0063054D" w:rsidP="00CF6175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CF6175">
        <w:rPr>
          <w:rFonts w:ascii="Times New Roman" w:hAnsi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63054D" w:rsidRDefault="0063054D" w:rsidP="00CF6175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 w:rsidRPr="00CF6175">
        <w:rPr>
          <w:rFonts w:ascii="Times New Roman" w:hAnsi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</w:t>
      </w:r>
      <w:r>
        <w:rPr>
          <w:rFonts w:ascii="Times New Roman" w:hAnsi="Times New Roman"/>
          <w:sz w:val="24"/>
        </w:rPr>
        <w:t>ей;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обеспечение надлежащих организационно-технических условий, необходимых для </w:t>
      </w:r>
      <w:r w:rsidR="00E70109">
        <w:rPr>
          <w:rFonts w:ascii="Times New Roman" w:hAnsi="Times New Roman"/>
          <w:sz w:val="24"/>
        </w:rPr>
        <w:t>исполнения должностных</w:t>
      </w:r>
      <w:r>
        <w:rPr>
          <w:rFonts w:ascii="Times New Roman" w:hAnsi="Times New Roman"/>
          <w:sz w:val="24"/>
        </w:rPr>
        <w:t xml:space="preserve"> обязанностей;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знакомиться с должностным регламентом;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знакомиться с критериями оценки эффективности </w:t>
      </w:r>
      <w:r w:rsidR="00E70109">
        <w:rPr>
          <w:rFonts w:ascii="Times New Roman" w:hAnsi="Times New Roman"/>
          <w:sz w:val="24"/>
        </w:rPr>
        <w:t>исполнения должностных</w:t>
      </w:r>
      <w:r>
        <w:rPr>
          <w:rFonts w:ascii="Times New Roman" w:hAnsi="Times New Roman"/>
          <w:sz w:val="24"/>
        </w:rPr>
        <w:t xml:space="preserve"> обязанностей;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работать с документами, имеющими гриф "Для служебного пользования";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63054D" w:rsidRDefault="0063054D" w:rsidP="0063054D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осуществлять иные полномочия, входящие в компетенцию отдела.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10. </w:t>
      </w:r>
      <w:r w:rsidR="005350D0">
        <w:rPr>
          <w:rFonts w:ascii="Times New Roman" w:hAnsi="Times New Roman"/>
          <w:sz w:val="24"/>
        </w:rPr>
        <w:t>Главный государственный налоговый инспектор</w:t>
      </w:r>
      <w:r>
        <w:rPr>
          <w:rFonts w:ascii="Times New Roman" w:hAnsi="Times New Roman"/>
          <w:sz w:val="24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11. </w:t>
      </w:r>
      <w:r w:rsidR="005350D0">
        <w:rPr>
          <w:rFonts w:ascii="Times New Roman" w:hAnsi="Times New Roman"/>
          <w:sz w:val="24"/>
        </w:rPr>
        <w:t xml:space="preserve">Главный государственный налоговый инспектор </w:t>
      </w:r>
      <w:r>
        <w:rPr>
          <w:rFonts w:ascii="Times New Roman" w:hAnsi="Times New Roman"/>
          <w:sz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63054D" w:rsidRPr="0090693B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12. </w:t>
      </w:r>
      <w:r w:rsidR="005350D0">
        <w:rPr>
          <w:rFonts w:ascii="Times New Roman" w:hAnsi="Times New Roman"/>
          <w:sz w:val="24"/>
        </w:rPr>
        <w:t xml:space="preserve">Главный государственный налоговый инспектор </w:t>
      </w:r>
      <w:r w:rsidRPr="0090693B">
        <w:rPr>
          <w:rFonts w:ascii="Times New Roman" w:hAnsi="Times New Roman"/>
          <w:sz w:val="24"/>
          <w:szCs w:val="24"/>
        </w:rPr>
        <w:t xml:space="preserve">в соответствии с регламентом, утвержденным приказом ФНС России от 18.03.2016 №ММВ-7-12/148@, использует </w:t>
      </w:r>
      <w:r>
        <w:rPr>
          <w:rFonts w:ascii="Times New Roman" w:hAnsi="Times New Roman"/>
          <w:sz w:val="24"/>
          <w:szCs w:val="24"/>
        </w:rPr>
        <w:t xml:space="preserve">для исполнения своих обязанностей </w:t>
      </w:r>
      <w:r w:rsidRPr="0090693B">
        <w:rPr>
          <w:rFonts w:ascii="Times New Roman" w:hAnsi="Times New Roman"/>
          <w:sz w:val="24"/>
          <w:szCs w:val="24"/>
        </w:rPr>
        <w:t>инструкци</w:t>
      </w:r>
      <w:r>
        <w:rPr>
          <w:rFonts w:ascii="Times New Roman" w:hAnsi="Times New Roman"/>
          <w:sz w:val="24"/>
          <w:szCs w:val="24"/>
        </w:rPr>
        <w:t>и</w:t>
      </w:r>
      <w:r w:rsidRPr="0090693B">
        <w:rPr>
          <w:rFonts w:ascii="Times New Roman" w:hAnsi="Times New Roman"/>
          <w:sz w:val="24"/>
          <w:szCs w:val="24"/>
        </w:rPr>
        <w:t xml:space="preserve"> по исполнению операций технологических процессов</w:t>
      </w:r>
      <w:r>
        <w:rPr>
          <w:rFonts w:ascii="Times New Roman" w:hAnsi="Times New Roman"/>
          <w:sz w:val="24"/>
          <w:szCs w:val="24"/>
        </w:rPr>
        <w:t>,</w:t>
      </w:r>
      <w:r w:rsidRPr="0090693B">
        <w:rPr>
          <w:rFonts w:ascii="Times New Roman" w:hAnsi="Times New Roman"/>
          <w:sz w:val="24"/>
          <w:szCs w:val="24"/>
        </w:rPr>
        <w:t xml:space="preserve"> котор</w:t>
      </w:r>
      <w:r>
        <w:rPr>
          <w:rFonts w:ascii="Times New Roman" w:hAnsi="Times New Roman"/>
          <w:sz w:val="24"/>
          <w:szCs w:val="24"/>
        </w:rPr>
        <w:t xml:space="preserve">ые </w:t>
      </w:r>
      <w:r w:rsidRPr="0090693B">
        <w:rPr>
          <w:rFonts w:ascii="Times New Roman" w:hAnsi="Times New Roman"/>
          <w:sz w:val="24"/>
          <w:szCs w:val="24"/>
        </w:rPr>
        <w:t>размещен</w:t>
      </w:r>
      <w:r>
        <w:rPr>
          <w:rFonts w:ascii="Times New Roman" w:hAnsi="Times New Roman"/>
          <w:sz w:val="24"/>
          <w:szCs w:val="24"/>
        </w:rPr>
        <w:t>ы</w:t>
      </w:r>
      <w:r w:rsidRPr="0090693B">
        <w:rPr>
          <w:rFonts w:ascii="Times New Roman" w:hAnsi="Times New Roman"/>
          <w:sz w:val="24"/>
          <w:szCs w:val="24"/>
        </w:rPr>
        <w:t xml:space="preserve"> на Интернет-портале ФНС России в разделе «АИС «Налог-3»» – «Документы АИС "Налог-3"» – «Инструкции на рабочие места» </w:t>
      </w:r>
      <w:r w:rsidRPr="0090693B">
        <w:rPr>
          <w:rFonts w:ascii="Times New Roman" w:hAnsi="Times New Roman"/>
          <w:sz w:val="24"/>
          <w:szCs w:val="24"/>
        </w:rPr>
        <w:lastRenderedPageBreak/>
        <w:t>(</w:t>
      </w:r>
      <w:hyperlink r:id="rId7" w:history="1">
        <w:r w:rsidRPr="0090693B">
          <w:rPr>
            <w:rStyle w:val="ad"/>
            <w:rFonts w:ascii="Times New Roman" w:hAnsi="Times New Roman"/>
            <w:sz w:val="24"/>
            <w:szCs w:val="24"/>
          </w:rPr>
          <w:t>http://portal.tax.nalog.ru/nalog3/dir/irm/</w:t>
        </w:r>
      </w:hyperlink>
      <w:r w:rsidRPr="0090693B">
        <w:rPr>
          <w:rFonts w:ascii="Times New Roman" w:hAnsi="Times New Roman"/>
          <w:sz w:val="24"/>
          <w:szCs w:val="24"/>
        </w:rPr>
        <w:t xml:space="preserve">) в формате </w:t>
      </w:r>
      <w:r w:rsidRPr="0090693B">
        <w:rPr>
          <w:rFonts w:ascii="Times New Roman" w:hAnsi="Times New Roman"/>
          <w:sz w:val="24"/>
          <w:szCs w:val="24"/>
          <w:lang w:val="en-US"/>
        </w:rPr>
        <w:t>Microsoft</w:t>
      </w:r>
      <w:r w:rsidRPr="0090693B">
        <w:rPr>
          <w:rFonts w:ascii="Times New Roman" w:hAnsi="Times New Roman"/>
          <w:sz w:val="24"/>
          <w:szCs w:val="24"/>
        </w:rPr>
        <w:t xml:space="preserve"> </w:t>
      </w:r>
      <w:r w:rsidRPr="0090693B">
        <w:rPr>
          <w:rFonts w:ascii="Times New Roman" w:hAnsi="Times New Roman"/>
          <w:sz w:val="24"/>
          <w:szCs w:val="24"/>
          <w:lang w:val="en-US"/>
        </w:rPr>
        <w:t>Word</w:t>
      </w:r>
      <w:r w:rsidRPr="0090693B">
        <w:rPr>
          <w:rFonts w:ascii="Times New Roman" w:hAnsi="Times New Roman"/>
          <w:sz w:val="24"/>
          <w:szCs w:val="24"/>
        </w:rPr>
        <w:t>.</w:t>
      </w:r>
    </w:p>
    <w:p w:rsidR="0063054D" w:rsidRDefault="0063054D" w:rsidP="0063054D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IV. Перечень вопросов, по которым </w:t>
      </w:r>
      <w:r w:rsidR="00DD05D7">
        <w:rPr>
          <w:rFonts w:ascii="Times New Roman" w:hAnsi="Times New Roman"/>
          <w:b/>
          <w:sz w:val="24"/>
        </w:rPr>
        <w:t xml:space="preserve">главный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самостоятельно принимать управленческие и иные решения</w:t>
      </w:r>
    </w:p>
    <w:p w:rsidR="008B4F8E" w:rsidRDefault="008B4F8E">
      <w:pPr>
        <w:pStyle w:val="ConsPlusNormal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3</w:t>
      </w:r>
      <w:r>
        <w:rPr>
          <w:rFonts w:ascii="Times New Roman" w:hAnsi="Times New Roman"/>
          <w:sz w:val="24"/>
        </w:rPr>
        <w:t xml:space="preserve">. При исполнении служебных обязанностей </w:t>
      </w:r>
      <w:r w:rsidR="00DD05D7">
        <w:rPr>
          <w:rFonts w:ascii="Times New Roman" w:hAnsi="Times New Roman"/>
          <w:sz w:val="24"/>
        </w:rPr>
        <w:t xml:space="preserve">главный </w:t>
      </w:r>
      <w:r>
        <w:rPr>
          <w:rFonts w:ascii="Times New Roman" w:hAnsi="Times New Roman"/>
          <w:sz w:val="24"/>
        </w:rPr>
        <w:t>государственный налоговый инспектор вправе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выполнения решений по реализации отделом функций налогового администрирования;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иным вопросам, связанным с обеспечением работы отдела.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r w:rsidR="00EF799E"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. При исполнении служебных обязанностей</w:t>
      </w:r>
      <w:r w:rsidR="00DD05D7">
        <w:rPr>
          <w:rFonts w:ascii="Times New Roman" w:hAnsi="Times New Roman"/>
          <w:sz w:val="24"/>
        </w:rPr>
        <w:t xml:space="preserve"> главный</w:t>
      </w:r>
      <w:r>
        <w:rPr>
          <w:rFonts w:ascii="Times New Roman" w:hAnsi="Times New Roman"/>
          <w:sz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color w:val="FF0000"/>
          <w:sz w:val="24"/>
        </w:rPr>
      </w:pPr>
      <w:r>
        <w:rPr>
          <w:rFonts w:ascii="Times New Roman" w:hAnsi="Times New Roman"/>
          <w:sz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V. Перечень вопросов, по которым </w:t>
      </w:r>
      <w:r w:rsidR="00DD05D7">
        <w:rPr>
          <w:rFonts w:ascii="Times New Roman" w:hAnsi="Times New Roman"/>
          <w:b/>
          <w:sz w:val="24"/>
        </w:rPr>
        <w:t xml:space="preserve">главный </w:t>
      </w:r>
      <w:r>
        <w:rPr>
          <w:rFonts w:ascii="Times New Roman" w:hAnsi="Times New Roman"/>
          <w:b/>
          <w:sz w:val="24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</w:t>
      </w:r>
      <w:r w:rsidR="0091345C">
        <w:rPr>
          <w:rFonts w:ascii="Times New Roman" w:hAnsi="Times New Roman"/>
          <w:sz w:val="24"/>
        </w:rPr>
        <w:t>. Г</w:t>
      </w:r>
      <w:r w:rsidR="00DD05D7">
        <w:rPr>
          <w:rFonts w:ascii="Times New Roman" w:hAnsi="Times New Roman"/>
          <w:sz w:val="24"/>
        </w:rPr>
        <w:t>лавный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гражданской службе» № 79-ФЗ от 27.07.2005г., других федеральных законов и иных нормативных правовых актов о гражданской службе.</w:t>
      </w: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</w:t>
      </w:r>
      <w:r w:rsidR="0091345C">
        <w:rPr>
          <w:rFonts w:ascii="Times New Roman" w:hAnsi="Times New Roman"/>
          <w:sz w:val="24"/>
        </w:rPr>
        <w:t>. Г</w:t>
      </w:r>
      <w:r w:rsidR="00DD05D7">
        <w:rPr>
          <w:rFonts w:ascii="Times New Roman" w:hAnsi="Times New Roman"/>
          <w:sz w:val="24"/>
        </w:rPr>
        <w:t>лавный г</w:t>
      </w:r>
      <w:r w:rsidR="0091345C">
        <w:rPr>
          <w:rFonts w:ascii="Times New Roman" w:hAnsi="Times New Roman"/>
          <w:sz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положений об инспекции и отделе;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графика отпусков гражданских служащих отдела;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иных актов по поручению непосредственного руководителя и руководства инспекции.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</w:t>
      </w:r>
      <w:r w:rsidR="0091345C">
        <w:rPr>
          <w:rFonts w:ascii="Times New Roman" w:hAnsi="Times New Roman"/>
          <w:sz w:val="24"/>
        </w:rPr>
        <w:t>. В соответствии со своими должностными обязанностями</w:t>
      </w:r>
      <w:r w:rsidR="00DD05D7">
        <w:rPr>
          <w:rFonts w:ascii="Times New Roman" w:hAnsi="Times New Roman"/>
          <w:sz w:val="24"/>
        </w:rPr>
        <w:t xml:space="preserve"> главный</w:t>
      </w:r>
      <w:r w:rsidR="0091345C">
        <w:rPr>
          <w:rFonts w:ascii="Times New Roman" w:hAnsi="Times New Roman"/>
          <w:sz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VII. Порядок служебного взаимодействия</w:t>
      </w:r>
    </w:p>
    <w:p w:rsidR="008B4F8E" w:rsidRDefault="008B4F8E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EF799E">
      <w:pPr>
        <w:pStyle w:val="ConsPlusNormal"/>
        <w:ind w:firstLine="567"/>
        <w:jc w:val="both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18</w:t>
      </w:r>
      <w:r w:rsidR="0091345C">
        <w:rPr>
          <w:rFonts w:ascii="Times New Roman" w:hAnsi="Times New Roman"/>
          <w:sz w:val="24"/>
        </w:rPr>
        <w:t xml:space="preserve">. Взаимодействие </w:t>
      </w:r>
      <w:r w:rsidR="00DD05D7">
        <w:rPr>
          <w:rFonts w:ascii="Times New Roman" w:hAnsi="Times New Roman"/>
          <w:sz w:val="24"/>
        </w:rPr>
        <w:t xml:space="preserve">главного </w:t>
      </w:r>
      <w:r w:rsidR="0091345C">
        <w:rPr>
          <w:rFonts w:ascii="Times New Roman" w:hAnsi="Times New Roman"/>
          <w:sz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</w:t>
      </w:r>
      <w:r w:rsidR="0091345C">
        <w:rPr>
          <w:rFonts w:ascii="Times New Roman" w:hAnsi="Times New Roman"/>
          <w:sz w:val="24"/>
        </w:rPr>
        <w:br/>
        <w:t xml:space="preserve">и ФНС России, государственными служащими иных государственных органов, а также </w:t>
      </w:r>
      <w:r w:rsidR="0091345C">
        <w:rPr>
          <w:rFonts w:ascii="Times New Roman" w:hAnsi="Times New Roman"/>
          <w:sz w:val="24"/>
        </w:rPr>
        <w:br/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</w:t>
      </w:r>
      <w:r w:rsidR="0091345C">
        <w:rPr>
          <w:rFonts w:ascii="Times New Roman" w:hAnsi="Times New Roman"/>
          <w:sz w:val="24"/>
        </w:rPr>
        <w:lastRenderedPageBreak/>
        <w:t>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</w:t>
      </w:r>
      <w:r w:rsidR="0091345C">
        <w:rPr>
          <w:rFonts w:ascii="Times New Roman" w:hAnsi="Times New Roman"/>
          <w:sz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0D4D92">
        <w:rPr>
          <w:rFonts w:ascii="Times New Roman" w:hAnsi="Times New Roman"/>
          <w:sz w:val="24"/>
        </w:rPr>
        <w:t>главный государственный налоговый инспектор</w:t>
      </w:r>
      <w:r w:rsidR="0091345C">
        <w:rPr>
          <w:rFonts w:ascii="Times New Roman" w:hAnsi="Times New Roman"/>
          <w:sz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бесплатное информирование в установленном порядке налогоплательщиков по вопросам, отнесенным к компетенции отдела </w:t>
      </w:r>
      <w:proofErr w:type="spellStart"/>
      <w:r>
        <w:rPr>
          <w:rFonts w:ascii="Times New Roman" w:hAnsi="Times New Roman"/>
          <w:sz w:val="24"/>
        </w:rPr>
        <w:t>предпроверочного</w:t>
      </w:r>
      <w:proofErr w:type="spellEnd"/>
      <w:r>
        <w:rPr>
          <w:rFonts w:ascii="Times New Roman" w:hAnsi="Times New Roman"/>
          <w:sz w:val="24"/>
        </w:rPr>
        <w:t xml:space="preserve"> анализа и истребования документов.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91345C">
      <w:pPr>
        <w:pStyle w:val="ConsPlusNormal"/>
        <w:ind w:firstLine="567"/>
        <w:jc w:val="center"/>
        <w:outlineLvl w:val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IX. Показатели эффективности и результативности</w:t>
      </w:r>
    </w:p>
    <w:p w:rsidR="008B4F8E" w:rsidRDefault="0091345C">
      <w:pPr>
        <w:pStyle w:val="ConsPlusNormal"/>
        <w:ind w:firstLine="567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профессиональной служебной деятельности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16"/>
        </w:rPr>
      </w:pPr>
    </w:p>
    <w:p w:rsidR="008B4F8E" w:rsidRDefault="00EF799E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</w:t>
      </w:r>
      <w:r w:rsidR="0091345C">
        <w:rPr>
          <w:rFonts w:ascii="Times New Roman" w:hAnsi="Times New Roman"/>
          <w:sz w:val="24"/>
        </w:rPr>
        <w:t xml:space="preserve">. Эффективность профессиональной служебной деятельности </w:t>
      </w:r>
      <w:r w:rsidR="00DD05D7">
        <w:rPr>
          <w:rFonts w:ascii="Times New Roman" w:hAnsi="Times New Roman"/>
          <w:sz w:val="24"/>
        </w:rPr>
        <w:t xml:space="preserve">главного </w:t>
      </w:r>
      <w:r w:rsidR="0091345C">
        <w:rPr>
          <w:rFonts w:ascii="Times New Roman" w:hAnsi="Times New Roman"/>
          <w:sz w:val="24"/>
        </w:rPr>
        <w:t>государственного налогового инспектора оценивается по следующим показателям: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своевременности и оперативности выполнения поручений;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B4F8E" w:rsidRDefault="0091345C">
      <w:pPr>
        <w:pStyle w:val="ConsPlusNormal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4F8E" w:rsidRDefault="0091345C">
      <w:pPr>
        <w:pStyle w:val="ConsPlusNormal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осознанию ответственности за последствия своих действий.</w:t>
      </w:r>
    </w:p>
    <w:p w:rsidR="008B4F8E" w:rsidRDefault="008B4F8E">
      <w:pPr>
        <w:pStyle w:val="ConsPlusNormal"/>
        <w:ind w:firstLine="567"/>
        <w:jc w:val="both"/>
        <w:rPr>
          <w:rFonts w:ascii="Times New Roman" w:hAnsi="Times New Roman"/>
          <w:sz w:val="24"/>
        </w:rPr>
      </w:pPr>
    </w:p>
    <w:p w:rsidR="008B4F8E" w:rsidRDefault="008B4F8E">
      <w:pPr>
        <w:pStyle w:val="ConsPlusNormal"/>
        <w:jc w:val="both"/>
        <w:rPr>
          <w:rFonts w:ascii="Times New Roman" w:hAnsi="Times New Roman"/>
          <w:sz w:val="24"/>
        </w:rPr>
      </w:pPr>
    </w:p>
    <w:p w:rsidR="00797DF0" w:rsidRDefault="00797DF0">
      <w:pPr>
        <w:pStyle w:val="ConsPlusNormal"/>
        <w:jc w:val="both"/>
        <w:rPr>
          <w:rFonts w:ascii="Times New Roman" w:hAnsi="Times New Roman"/>
          <w:sz w:val="24"/>
        </w:rPr>
      </w:pPr>
    </w:p>
    <w:p w:rsidR="008B4F8E" w:rsidRDefault="0091345C">
      <w:pPr>
        <w:pStyle w:val="3"/>
        <w:rPr>
          <w:sz w:val="24"/>
        </w:rPr>
      </w:pPr>
      <w:r>
        <w:rPr>
          <w:sz w:val="24"/>
        </w:rPr>
        <w:t xml:space="preserve">Начальник отдела </w:t>
      </w:r>
      <w:proofErr w:type="spellStart"/>
      <w:r>
        <w:rPr>
          <w:sz w:val="24"/>
        </w:rPr>
        <w:t>предпроверочного</w:t>
      </w:r>
      <w:proofErr w:type="spellEnd"/>
      <w:r>
        <w:rPr>
          <w:sz w:val="24"/>
        </w:rPr>
        <w:t xml:space="preserve"> </w:t>
      </w:r>
    </w:p>
    <w:p w:rsidR="008B4F8E" w:rsidRDefault="0091345C">
      <w:pPr>
        <w:pStyle w:val="ConsPlusNonformat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анализа и истребования документов</w:t>
      </w:r>
      <w:r>
        <w:rPr>
          <w:rFonts w:ascii="Times New Roman" w:hAnsi="Times New Roman"/>
          <w:b/>
          <w:color w:val="FF0000"/>
          <w:sz w:val="24"/>
        </w:rPr>
        <w:t xml:space="preserve">             </w:t>
      </w:r>
      <w:r>
        <w:rPr>
          <w:rFonts w:ascii="Times New Roman" w:hAnsi="Times New Roman"/>
          <w:b/>
          <w:color w:val="FF0000"/>
          <w:sz w:val="24"/>
        </w:rPr>
        <w:tab/>
      </w:r>
      <w:r>
        <w:rPr>
          <w:rFonts w:ascii="Times New Roman" w:hAnsi="Times New Roman"/>
          <w:b/>
          <w:color w:val="FF0000"/>
          <w:sz w:val="24"/>
        </w:rPr>
        <w:tab/>
      </w:r>
      <w:r w:rsidRPr="00797DF0">
        <w:rPr>
          <w:rFonts w:ascii="Times New Roman" w:hAnsi="Times New Roman"/>
          <w:color w:val="auto"/>
          <w:sz w:val="24"/>
        </w:rPr>
        <w:t xml:space="preserve">                              </w:t>
      </w:r>
      <w:r w:rsidR="00797DF0">
        <w:rPr>
          <w:rFonts w:ascii="Times New Roman" w:hAnsi="Times New Roman"/>
          <w:color w:val="auto"/>
          <w:sz w:val="24"/>
        </w:rPr>
        <w:t xml:space="preserve">     </w:t>
      </w:r>
      <w:r w:rsidR="00797DF0" w:rsidRPr="00797DF0">
        <w:rPr>
          <w:rFonts w:ascii="Times New Roman" w:hAnsi="Times New Roman"/>
          <w:color w:val="auto"/>
          <w:sz w:val="24"/>
        </w:rPr>
        <w:t>М</w:t>
      </w:r>
      <w:r w:rsidRPr="00797DF0">
        <w:rPr>
          <w:rFonts w:ascii="Times New Roman" w:hAnsi="Times New Roman"/>
          <w:color w:val="auto"/>
          <w:sz w:val="24"/>
        </w:rPr>
        <w:t>.</w:t>
      </w:r>
      <w:r w:rsidR="00797DF0" w:rsidRPr="00797DF0">
        <w:rPr>
          <w:rFonts w:ascii="Times New Roman" w:hAnsi="Times New Roman"/>
          <w:color w:val="auto"/>
          <w:sz w:val="24"/>
        </w:rPr>
        <w:t>В</w:t>
      </w:r>
      <w:r>
        <w:rPr>
          <w:rFonts w:ascii="Times New Roman" w:hAnsi="Times New Roman"/>
          <w:sz w:val="24"/>
        </w:rPr>
        <w:t>.</w:t>
      </w:r>
      <w:r w:rsidR="00797DF0">
        <w:rPr>
          <w:rFonts w:ascii="Times New Roman" w:hAnsi="Times New Roman"/>
          <w:sz w:val="24"/>
        </w:rPr>
        <w:t xml:space="preserve"> Цивилева</w:t>
      </w:r>
      <w:r>
        <w:rPr>
          <w:rFonts w:ascii="Times New Roman" w:hAnsi="Times New Roman"/>
          <w:sz w:val="24"/>
        </w:rPr>
        <w:t xml:space="preserve"> </w:t>
      </w: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B4F8E" w:rsidRDefault="008B4F8E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797DF0" w:rsidRDefault="00797DF0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p w:rsidR="008A6886" w:rsidRDefault="008A6886">
      <w:pPr>
        <w:pStyle w:val="ConsPlusNormal"/>
        <w:jc w:val="center"/>
        <w:outlineLvl w:val="0"/>
        <w:rPr>
          <w:rFonts w:ascii="Times New Roman" w:hAnsi="Times New Roman"/>
          <w:b/>
          <w:sz w:val="24"/>
        </w:rPr>
      </w:pPr>
    </w:p>
    <w:sectPr w:rsidR="008A6886" w:rsidSect="00C5257E">
      <w:headerReference w:type="default" r:id="rId8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04F" w:rsidRDefault="00B3104F" w:rsidP="00C5257E">
      <w:pPr>
        <w:spacing w:after="0" w:line="240" w:lineRule="auto"/>
      </w:pPr>
      <w:r>
        <w:separator/>
      </w:r>
    </w:p>
  </w:endnote>
  <w:endnote w:type="continuationSeparator" w:id="0">
    <w:p w:rsidR="00B3104F" w:rsidRDefault="00B3104F" w:rsidP="00C525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04F" w:rsidRDefault="00B3104F" w:rsidP="00C5257E">
      <w:pPr>
        <w:spacing w:after="0" w:line="240" w:lineRule="auto"/>
      </w:pPr>
      <w:r>
        <w:separator/>
      </w:r>
    </w:p>
  </w:footnote>
  <w:footnote w:type="continuationSeparator" w:id="0">
    <w:p w:rsidR="00B3104F" w:rsidRDefault="00B3104F" w:rsidP="00C525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0523365"/>
      <w:docPartObj>
        <w:docPartGallery w:val="Page Numbers (Top of Page)"/>
        <w:docPartUnique/>
      </w:docPartObj>
    </w:sdtPr>
    <w:sdtEndPr/>
    <w:sdtContent>
      <w:p w:rsidR="00C5257E" w:rsidRDefault="00C5257E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6B1">
          <w:rPr>
            <w:noProof/>
          </w:rPr>
          <w:t>2</w:t>
        </w:r>
        <w:r>
          <w:fldChar w:fldCharType="end"/>
        </w:r>
      </w:p>
    </w:sdtContent>
  </w:sdt>
  <w:p w:rsidR="00C5257E" w:rsidRDefault="00C5257E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57BDB"/>
    <w:multiLevelType w:val="hybridMultilevel"/>
    <w:tmpl w:val="83F836A0"/>
    <w:lvl w:ilvl="0" w:tplc="31B8A5DE">
      <w:start w:val="1"/>
      <w:numFmt w:val="bullet"/>
      <w:lvlText w:val="̶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505E7B63"/>
    <w:multiLevelType w:val="multilevel"/>
    <w:tmpl w:val="BDBC6076"/>
    <w:lvl w:ilvl="0">
      <w:start w:val="1"/>
      <w:numFmt w:val="upperRoman"/>
      <w:pStyle w:val="a"/>
      <w:lvlText w:val="%1."/>
      <w:lvlJc w:val="right"/>
      <w:pPr>
        <w:tabs>
          <w:tab w:val="left" w:pos="720"/>
        </w:tabs>
        <w:ind w:left="720" w:hanging="180"/>
      </w:pPr>
    </w:lvl>
    <w:lvl w:ilvl="1">
      <w:numFmt w:val="decimal"/>
      <w:lvlText w:val=""/>
      <w:lvlJc w:val="left"/>
      <w:pPr>
        <w:tabs>
          <w:tab w:val="left" w:pos="360"/>
        </w:tabs>
        <w:ind w:left="0" w:firstLine="0"/>
      </w:pPr>
    </w:lvl>
    <w:lvl w:ilvl="2">
      <w:numFmt w:val="decimal"/>
      <w:lvlText w:val=""/>
      <w:lvlJc w:val="left"/>
      <w:pPr>
        <w:tabs>
          <w:tab w:val="left" w:pos="360"/>
        </w:tabs>
        <w:ind w:left="0" w:firstLine="0"/>
      </w:pPr>
    </w:lvl>
    <w:lvl w:ilvl="3">
      <w:numFmt w:val="decimal"/>
      <w:lvlText w:val=""/>
      <w:lvlJc w:val="left"/>
      <w:pPr>
        <w:tabs>
          <w:tab w:val="left" w:pos="360"/>
        </w:tabs>
        <w:ind w:left="0" w:firstLine="0"/>
      </w:pPr>
    </w:lvl>
    <w:lvl w:ilvl="4">
      <w:numFmt w:val="decimal"/>
      <w:lvlText w:val=""/>
      <w:lvlJc w:val="left"/>
      <w:pPr>
        <w:tabs>
          <w:tab w:val="left" w:pos="360"/>
        </w:tabs>
        <w:ind w:left="0" w:firstLine="0"/>
      </w:pPr>
    </w:lvl>
    <w:lvl w:ilvl="5">
      <w:numFmt w:val="decimal"/>
      <w:lvlText w:val=""/>
      <w:lvlJc w:val="left"/>
      <w:pPr>
        <w:tabs>
          <w:tab w:val="left" w:pos="360"/>
        </w:tabs>
        <w:ind w:left="0" w:firstLine="0"/>
      </w:pPr>
    </w:lvl>
    <w:lvl w:ilvl="6">
      <w:numFmt w:val="decimal"/>
      <w:lvlText w:val=""/>
      <w:lvlJc w:val="left"/>
      <w:pPr>
        <w:tabs>
          <w:tab w:val="left" w:pos="360"/>
        </w:tabs>
        <w:ind w:left="0" w:firstLine="0"/>
      </w:pPr>
    </w:lvl>
    <w:lvl w:ilvl="7">
      <w:numFmt w:val="decimal"/>
      <w:lvlText w:val=""/>
      <w:lvlJc w:val="left"/>
      <w:pPr>
        <w:tabs>
          <w:tab w:val="left" w:pos="360"/>
        </w:tabs>
        <w:ind w:left="0" w:firstLine="0"/>
      </w:pPr>
    </w:lvl>
    <w:lvl w:ilvl="8">
      <w:numFmt w:val="decimal"/>
      <w:lvlText w:val=""/>
      <w:lvlJc w:val="left"/>
      <w:pPr>
        <w:tabs>
          <w:tab w:val="left" w:pos="36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F8E"/>
    <w:rsid w:val="000D4D92"/>
    <w:rsid w:val="00135026"/>
    <w:rsid w:val="00257BDE"/>
    <w:rsid w:val="002E423A"/>
    <w:rsid w:val="003143B1"/>
    <w:rsid w:val="003F0E3F"/>
    <w:rsid w:val="003F2121"/>
    <w:rsid w:val="00430D15"/>
    <w:rsid w:val="00430DD4"/>
    <w:rsid w:val="00453749"/>
    <w:rsid w:val="004B6C45"/>
    <w:rsid w:val="004E5178"/>
    <w:rsid w:val="005350D0"/>
    <w:rsid w:val="0054273C"/>
    <w:rsid w:val="0063054D"/>
    <w:rsid w:val="006533CE"/>
    <w:rsid w:val="006752FC"/>
    <w:rsid w:val="00712674"/>
    <w:rsid w:val="0071405A"/>
    <w:rsid w:val="00755AFD"/>
    <w:rsid w:val="007645DD"/>
    <w:rsid w:val="00797DF0"/>
    <w:rsid w:val="007D0ED6"/>
    <w:rsid w:val="007D3EB4"/>
    <w:rsid w:val="007F6451"/>
    <w:rsid w:val="008A6886"/>
    <w:rsid w:val="008B4F8E"/>
    <w:rsid w:val="0091010F"/>
    <w:rsid w:val="0091345C"/>
    <w:rsid w:val="00984354"/>
    <w:rsid w:val="009E1FBD"/>
    <w:rsid w:val="00A52D8D"/>
    <w:rsid w:val="00A9293F"/>
    <w:rsid w:val="00AC46B1"/>
    <w:rsid w:val="00AC7BDD"/>
    <w:rsid w:val="00B3104F"/>
    <w:rsid w:val="00BF3835"/>
    <w:rsid w:val="00C5257E"/>
    <w:rsid w:val="00C566CA"/>
    <w:rsid w:val="00CB7A46"/>
    <w:rsid w:val="00CF6175"/>
    <w:rsid w:val="00D47FDD"/>
    <w:rsid w:val="00D60448"/>
    <w:rsid w:val="00DA4D8F"/>
    <w:rsid w:val="00DC7642"/>
    <w:rsid w:val="00DD05D7"/>
    <w:rsid w:val="00E12ED2"/>
    <w:rsid w:val="00E63940"/>
    <w:rsid w:val="00E70109"/>
    <w:rsid w:val="00E84E29"/>
    <w:rsid w:val="00ED1A44"/>
    <w:rsid w:val="00EF799E"/>
    <w:rsid w:val="00F61EF5"/>
    <w:rsid w:val="00F81279"/>
    <w:rsid w:val="00F93B70"/>
    <w:rsid w:val="00FC0AFB"/>
    <w:rsid w:val="00FF1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3BBCD4-50C6-4547-8AE5-FE70B03D1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link w:val="1"/>
    <w:qFormat/>
  </w:style>
  <w:style w:type="paragraph" w:styleId="10">
    <w:name w:val="heading 1"/>
    <w:next w:val="a0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0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basedOn w:val="a0"/>
    <w:next w:val="a0"/>
    <w:link w:val="30"/>
    <w:uiPriority w:val="9"/>
    <w:qFormat/>
    <w:pPr>
      <w:keepNext/>
      <w:spacing w:after="0" w:line="240" w:lineRule="auto"/>
      <w:outlineLvl w:val="2"/>
    </w:pPr>
    <w:rPr>
      <w:rFonts w:ascii="Times New Roman" w:hAnsi="Times New Roman"/>
      <w:sz w:val="28"/>
    </w:rPr>
  </w:style>
  <w:style w:type="paragraph" w:styleId="4">
    <w:name w:val="heading 4"/>
    <w:next w:val="a0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0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4">
    <w:name w:val="Нормальный (таблица)"/>
    <w:basedOn w:val="a0"/>
    <w:next w:val="a0"/>
    <w:link w:val="a5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5">
    <w:name w:val="Нормальный (таблица)"/>
    <w:basedOn w:val="1"/>
    <w:link w:val="a4"/>
    <w:rPr>
      <w:rFonts w:ascii="Arial" w:hAnsi="Arial"/>
      <w:sz w:val="24"/>
    </w:rPr>
  </w:style>
  <w:style w:type="paragraph" w:styleId="21">
    <w:name w:val="Body Text Indent 2"/>
    <w:basedOn w:val="a0"/>
    <w:link w:val="22"/>
    <w:pPr>
      <w:spacing w:after="0" w:line="240" w:lineRule="auto"/>
      <w:ind w:firstLine="720"/>
      <w:jc w:val="both"/>
    </w:pPr>
    <w:rPr>
      <w:rFonts w:ascii="Times New Roman" w:hAnsi="Times New Roman"/>
      <w:sz w:val="28"/>
    </w:rPr>
  </w:style>
  <w:style w:type="character" w:customStyle="1" w:styleId="22">
    <w:name w:val="Основной текст с отступом 2 Знак"/>
    <w:basedOn w:val="1"/>
    <w:link w:val="21"/>
    <w:rPr>
      <w:rFonts w:ascii="Times New Roman" w:hAnsi="Times New Roman"/>
      <w:sz w:val="28"/>
    </w:rPr>
  </w:style>
  <w:style w:type="paragraph" w:styleId="23">
    <w:name w:val="toc 2"/>
    <w:next w:val="a0"/>
    <w:link w:val="24"/>
    <w:uiPriority w:val="39"/>
    <w:pPr>
      <w:ind w:left="200"/>
    </w:pPr>
  </w:style>
  <w:style w:type="character" w:customStyle="1" w:styleId="24">
    <w:name w:val="Оглавление 2 Знак"/>
    <w:link w:val="23"/>
  </w:style>
  <w:style w:type="paragraph" w:styleId="a6">
    <w:name w:val="Balloon Text"/>
    <w:basedOn w:val="a0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"/>
    <w:link w:val="a6"/>
    <w:rPr>
      <w:rFonts w:ascii="Tahoma" w:hAnsi="Tahoma"/>
      <w:sz w:val="16"/>
    </w:rPr>
  </w:style>
  <w:style w:type="paragraph" w:styleId="41">
    <w:name w:val="toc 4"/>
    <w:next w:val="a0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a8">
    <w:name w:val="Body Text"/>
    <w:basedOn w:val="a0"/>
    <w:link w:val="a9"/>
    <w:pPr>
      <w:spacing w:after="120"/>
    </w:pPr>
  </w:style>
  <w:style w:type="character" w:customStyle="1" w:styleId="a9">
    <w:name w:val="Основной текст Знак"/>
    <w:basedOn w:val="1"/>
    <w:link w:val="a8"/>
  </w:style>
  <w:style w:type="paragraph" w:styleId="6">
    <w:name w:val="toc 6"/>
    <w:next w:val="a0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0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12">
    <w:name w:val="Основной шрифт абзаца1"/>
  </w:style>
  <w:style w:type="paragraph" w:customStyle="1" w:styleId="FontStyle21">
    <w:name w:val="Font Style21"/>
    <w:basedOn w:val="12"/>
    <w:link w:val="FontStyle210"/>
    <w:rPr>
      <w:rFonts w:ascii="Times New Roman" w:hAnsi="Times New Roman"/>
    </w:rPr>
  </w:style>
  <w:style w:type="character" w:customStyle="1" w:styleId="FontStyle210">
    <w:name w:val="Font Style21"/>
    <w:basedOn w:val="a1"/>
    <w:link w:val="FontStyle21"/>
    <w:rPr>
      <w:rFonts w:ascii="Times New Roman" w:hAnsi="Times New Roman"/>
      <w:sz w:val="22"/>
    </w:rPr>
  </w:style>
  <w:style w:type="character" w:customStyle="1" w:styleId="30">
    <w:name w:val="Заголовок 3 Знак"/>
    <w:basedOn w:val="1"/>
    <w:link w:val="3"/>
    <w:rPr>
      <w:rFonts w:ascii="Times New Roman" w:hAnsi="Times New Roman"/>
      <w:sz w:val="28"/>
    </w:rPr>
  </w:style>
  <w:style w:type="paragraph" w:customStyle="1" w:styleId="aa">
    <w:name w:val="Гипертекстовая ссылка"/>
    <w:link w:val="ab"/>
    <w:rPr>
      <w:rFonts w:ascii="Times New Roman" w:hAnsi="Times New Roman"/>
      <w:b/>
      <w:color w:val="008000"/>
    </w:rPr>
  </w:style>
  <w:style w:type="character" w:customStyle="1" w:styleId="ab">
    <w:name w:val="Гипертекстовая ссылка"/>
    <w:link w:val="aa"/>
    <w:rPr>
      <w:rFonts w:ascii="Times New Roman" w:hAnsi="Times New Roman"/>
      <w:b/>
      <w:color w:val="008000"/>
    </w:rPr>
  </w:style>
  <w:style w:type="paragraph" w:customStyle="1" w:styleId="a">
    <w:name w:val="Знак"/>
    <w:basedOn w:val="a0"/>
    <w:link w:val="ac"/>
    <w:pPr>
      <w:widowControl w:val="0"/>
      <w:numPr>
        <w:numId w:val="1"/>
      </w:numPr>
      <w:spacing w:after="160" w:line="240" w:lineRule="exact"/>
      <w:jc w:val="center"/>
    </w:pPr>
    <w:rPr>
      <w:rFonts w:ascii="Times New Roman" w:hAnsi="Times New Roman"/>
      <w:b/>
      <w:i/>
      <w:sz w:val="28"/>
    </w:rPr>
  </w:style>
  <w:style w:type="character" w:customStyle="1" w:styleId="ac">
    <w:name w:val="Знак"/>
    <w:basedOn w:val="1"/>
    <w:link w:val="a"/>
    <w:rPr>
      <w:rFonts w:ascii="Times New Roman" w:hAnsi="Times New Roman"/>
      <w:b/>
      <w:i/>
      <w:sz w:val="28"/>
    </w:rPr>
  </w:style>
  <w:style w:type="paragraph" w:styleId="31">
    <w:name w:val="toc 3"/>
    <w:next w:val="a0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Normal">
    <w:name w:val="ConsNormal"/>
    <w:link w:val="ConsNormal0"/>
    <w:pPr>
      <w:widowControl w:val="0"/>
      <w:spacing w:after="0" w:line="240" w:lineRule="auto"/>
      <w:ind w:right="19772" w:firstLine="720"/>
    </w:pPr>
    <w:rPr>
      <w:rFonts w:ascii="Arial" w:hAnsi="Arial"/>
      <w:sz w:val="20"/>
    </w:rPr>
  </w:style>
  <w:style w:type="character" w:customStyle="1" w:styleId="ConsNormal0">
    <w:name w:val="ConsNormal"/>
    <w:link w:val="Con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Style9">
    <w:name w:val="Style9"/>
    <w:basedOn w:val="a0"/>
    <w:link w:val="Style90"/>
    <w:pPr>
      <w:widowControl w:val="0"/>
      <w:spacing w:after="0" w:line="278" w:lineRule="exact"/>
      <w:ind w:firstLine="662"/>
      <w:jc w:val="both"/>
    </w:pPr>
    <w:rPr>
      <w:rFonts w:ascii="Times New Roman" w:hAnsi="Times New Roman"/>
      <w:sz w:val="24"/>
    </w:rPr>
  </w:style>
  <w:style w:type="character" w:customStyle="1" w:styleId="Style90">
    <w:name w:val="Style9"/>
    <w:basedOn w:val="1"/>
    <w:link w:val="Style9"/>
    <w:rPr>
      <w:rFonts w:ascii="Times New Roman" w:hAnsi="Times New Roman"/>
      <w:sz w:val="24"/>
    </w:rPr>
  </w:style>
  <w:style w:type="paragraph" w:customStyle="1" w:styleId="13">
    <w:name w:val="Гиперссылка1"/>
    <w:link w:val="ad"/>
    <w:rPr>
      <w:color w:val="0000FF"/>
      <w:u w:val="single"/>
    </w:rPr>
  </w:style>
  <w:style w:type="character" w:styleId="ad">
    <w:name w:val="Hyperlink"/>
    <w:link w:val="13"/>
    <w:uiPriority w:val="99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Style14">
    <w:name w:val="Style14"/>
    <w:basedOn w:val="a0"/>
    <w:link w:val="Style140"/>
    <w:pPr>
      <w:widowControl w:val="0"/>
      <w:spacing w:after="0" w:line="276" w:lineRule="exact"/>
      <w:ind w:firstLine="727"/>
      <w:jc w:val="both"/>
    </w:pPr>
    <w:rPr>
      <w:rFonts w:ascii="Times New Roman" w:hAnsi="Times New Roman"/>
      <w:sz w:val="24"/>
    </w:rPr>
  </w:style>
  <w:style w:type="character" w:customStyle="1" w:styleId="Style140">
    <w:name w:val="Style14"/>
    <w:basedOn w:val="1"/>
    <w:link w:val="Style14"/>
    <w:rPr>
      <w:rFonts w:ascii="Times New Roman" w:hAnsi="Times New Roman"/>
      <w:sz w:val="24"/>
    </w:rPr>
  </w:style>
  <w:style w:type="paragraph" w:styleId="14">
    <w:name w:val="toc 1"/>
    <w:next w:val="a0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33">
    <w:name w:val="Body Text 3"/>
    <w:basedOn w:val="a0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customStyle="1" w:styleId="FontStyle20">
    <w:name w:val="Font Style20"/>
    <w:basedOn w:val="12"/>
    <w:link w:val="FontStyle200"/>
    <w:rPr>
      <w:rFonts w:ascii="Times New Roman" w:hAnsi="Times New Roman"/>
      <w:sz w:val="24"/>
    </w:rPr>
  </w:style>
  <w:style w:type="character" w:customStyle="1" w:styleId="FontStyle200">
    <w:name w:val="Font Style20"/>
    <w:basedOn w:val="a1"/>
    <w:link w:val="FontStyle20"/>
    <w:rPr>
      <w:rFonts w:ascii="Times New Roman" w:hAnsi="Times New Roman"/>
      <w:sz w:val="24"/>
    </w:rPr>
  </w:style>
  <w:style w:type="paragraph" w:styleId="9">
    <w:name w:val="toc 9"/>
    <w:next w:val="a0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0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ae">
    <w:name w:val="Стиль"/>
    <w:link w:val="a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af">
    <w:name w:val="Стиль"/>
    <w:link w:val="ae"/>
    <w:rPr>
      <w:rFonts w:ascii="Times New Roman" w:hAnsi="Times New Roman"/>
      <w:sz w:val="20"/>
    </w:rPr>
  </w:style>
  <w:style w:type="paragraph" w:styleId="51">
    <w:name w:val="toc 5"/>
    <w:next w:val="a0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0">
    <w:name w:val="Body Text Indent"/>
    <w:basedOn w:val="a0"/>
    <w:link w:val="af1"/>
    <w:pPr>
      <w:spacing w:after="120"/>
      <w:ind w:left="283"/>
    </w:pPr>
  </w:style>
  <w:style w:type="character" w:customStyle="1" w:styleId="af1">
    <w:name w:val="Основной текст с отступом Знак"/>
    <w:basedOn w:val="1"/>
    <w:link w:val="af0"/>
  </w:style>
  <w:style w:type="paragraph" w:styleId="af2">
    <w:name w:val="Subtitle"/>
    <w:next w:val="a0"/>
    <w:link w:val="af3"/>
    <w:uiPriority w:val="11"/>
    <w:qFormat/>
    <w:rPr>
      <w:rFonts w:ascii="XO Thames" w:hAnsi="XO Thames"/>
      <w:i/>
      <w:color w:val="616161"/>
      <w:sz w:val="24"/>
    </w:rPr>
  </w:style>
  <w:style w:type="character" w:customStyle="1" w:styleId="af3">
    <w:name w:val="Подзаголовок Знак"/>
    <w:link w:val="af2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0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4">
    <w:name w:val="Title"/>
    <w:next w:val="a0"/>
    <w:link w:val="af5"/>
    <w:uiPriority w:val="10"/>
    <w:qFormat/>
    <w:rPr>
      <w:rFonts w:ascii="XO Thames" w:hAnsi="XO Thames"/>
      <w:b/>
      <w:sz w:val="52"/>
    </w:rPr>
  </w:style>
  <w:style w:type="character" w:customStyle="1" w:styleId="af5">
    <w:name w:val="Название Знак"/>
    <w:link w:val="af4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f6">
    <w:name w:val="header"/>
    <w:basedOn w:val="a0"/>
    <w:link w:val="af7"/>
    <w:uiPriority w:val="99"/>
    <w:unhideWhenUsed/>
    <w:rsid w:val="00C5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1"/>
    <w:link w:val="af6"/>
    <w:uiPriority w:val="99"/>
    <w:rsid w:val="00C5257E"/>
  </w:style>
  <w:style w:type="paragraph" w:styleId="af8">
    <w:name w:val="footer"/>
    <w:basedOn w:val="a0"/>
    <w:link w:val="af9"/>
    <w:uiPriority w:val="99"/>
    <w:unhideWhenUsed/>
    <w:rsid w:val="00C525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Нижний колонтитул Знак"/>
    <w:basedOn w:val="a1"/>
    <w:link w:val="af8"/>
    <w:uiPriority w:val="99"/>
    <w:rsid w:val="00C525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portal.tax.nalog.ru/nalog3/dir/ir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8</Pages>
  <Words>3810</Words>
  <Characters>21723</Characters>
  <Application>Microsoft Office Word</Application>
  <DocSecurity>0</DocSecurity>
  <Lines>181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Цивилева Марина Владимировна</dc:creator>
  <cp:lastModifiedBy>Сергеева Анна Александровна</cp:lastModifiedBy>
  <cp:revision>6</cp:revision>
  <cp:lastPrinted>2024-09-18T07:00:00Z</cp:lastPrinted>
  <dcterms:created xsi:type="dcterms:W3CDTF">2024-09-16T07:34:00Z</dcterms:created>
  <dcterms:modified xsi:type="dcterms:W3CDTF">2024-09-18T07:39:00Z</dcterms:modified>
</cp:coreProperties>
</file>